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43" w:rsidRPr="00B40C43" w:rsidRDefault="004B06B5" w:rsidP="004B06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818" cy="9239250"/>
            <wp:effectExtent l="0" t="0" r="3175" b="0"/>
            <wp:docPr id="1" name="Рисунок 1" descr="E:\__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3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lastRenderedPageBreak/>
        <w:t>образования, критерии оценки развития воспитанников.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2. Технология разработки рабочей программы.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2.1. Рабочая программа составляется педагогами, другими специалистами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дошкольного образования по образовательным областям на каждый возраст на учебный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год.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2.2. Проектирование содержания дошкольного образования на уровне отдельной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образовательной области осуществляется индивидуально каждым педагогом в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соответствии с уровнем его профессионального мастерства и авторским видением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содержания образовательной области.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2.3. Допускается разработка Программы коллективом педагогов методического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объединения. Данное решение должно быть принято коллегиально на педагогическом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Совете и утверждено приказом заведующего ДОУ.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3. Структура рабочей программы.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3.1. Структура Программы является формой представления образовательных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областей как целостной системы, отражающей внутреннюю логику организации учебно</w:t>
      </w:r>
      <w:r w:rsidR="003A0536">
        <w:rPr>
          <w:rFonts w:ascii="Times New Roman" w:hAnsi="Times New Roman" w:cs="Times New Roman"/>
          <w:sz w:val="28"/>
          <w:szCs w:val="28"/>
        </w:rPr>
        <w:t>-</w:t>
      </w:r>
      <w:r w:rsidRPr="00B40C43">
        <w:rPr>
          <w:rFonts w:ascii="Times New Roman" w:hAnsi="Times New Roman" w:cs="Times New Roman"/>
          <w:sz w:val="28"/>
          <w:szCs w:val="28"/>
        </w:rPr>
        <w:t>методического материала, и включает в себя следующие элементы: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I. Целевой раздел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1.1.Пояснительная записка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1.1.1. Цели и задачи реализации рабочей программы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1.1.2. Принципы и подходы к формированию Программы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1.1.3. Значимые для разработки и реализации Программы характеристики, в том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числе характеристики особенностей развития детей старшего дошкольного возраста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1.2. Планируемые результаты освоения программы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 xml:space="preserve"> 2 Содержательный раздел: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2.1. Описание образовательной деятельности в соответствии с направлениями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развития ребенка, представленным в пяти образовательных областях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2.2 перспективное планирование по образовательным областям (познавательное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развитие, речевое развитие, социально – коммуникативное развитие, физическое развитие,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художественно – эстетическое развитие)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lastRenderedPageBreak/>
        <w:t>2.3.Пример региональной модели перспективного планирования и комплексно –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те</w:t>
      </w:r>
      <w:r w:rsidR="003A0536">
        <w:rPr>
          <w:rFonts w:ascii="Times New Roman" w:hAnsi="Times New Roman" w:cs="Times New Roman"/>
          <w:sz w:val="28"/>
          <w:szCs w:val="28"/>
        </w:rPr>
        <w:t>матическое планирование по тема-о</w:t>
      </w:r>
      <w:r w:rsidRPr="00B40C43">
        <w:rPr>
          <w:rFonts w:ascii="Times New Roman" w:hAnsi="Times New Roman" w:cs="Times New Roman"/>
          <w:sz w:val="28"/>
          <w:szCs w:val="28"/>
        </w:rPr>
        <w:t>бразующему фактору «Окружающий мир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536">
        <w:rPr>
          <w:rFonts w:ascii="Times New Roman" w:hAnsi="Times New Roman" w:cs="Times New Roman"/>
          <w:sz w:val="28"/>
          <w:szCs w:val="28"/>
        </w:rPr>
        <w:t>Хурээлел</w:t>
      </w:r>
      <w:proofErr w:type="spellEnd"/>
      <w:r w:rsidR="003A0536">
        <w:rPr>
          <w:rFonts w:ascii="Times New Roman" w:hAnsi="Times New Roman" w:cs="Times New Roman"/>
          <w:sz w:val="28"/>
          <w:szCs w:val="28"/>
        </w:rPr>
        <w:t>»</w:t>
      </w:r>
      <w:r w:rsidRPr="00B40C43">
        <w:rPr>
          <w:rFonts w:ascii="Times New Roman" w:hAnsi="Times New Roman" w:cs="Times New Roman"/>
          <w:sz w:val="28"/>
          <w:szCs w:val="28"/>
        </w:rPr>
        <w:t>, комплексно –планирование по русскому языку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3 Организационный раздел: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3.1. Организация режим дня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3.2. Особенности организации предметно – пространственной среды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3.3. Обеспеченность методическими материалами и средствами обучения и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воспитания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4. Оформление рабочей программы.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 xml:space="preserve">4.1. Текст набирается в редакторе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>,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кегль 12-14, межстрочный интервал одинарный, переносы в тексте не ставятся,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выравнивание по ширине, абзац 1,25 см, поля со всех сторон 2 см; центровка заголовков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 xml:space="preserve">и абзацы в тексте выполняются при помощи средств </w:t>
      </w:r>
      <w:proofErr w:type="spellStart"/>
      <w:r w:rsidRPr="00B40C4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40C43">
        <w:rPr>
          <w:rFonts w:ascii="Times New Roman" w:hAnsi="Times New Roman" w:cs="Times New Roman"/>
          <w:sz w:val="28"/>
          <w:szCs w:val="28"/>
        </w:rPr>
        <w:t>, листы формата А4. Таблицы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вставляются непосредственно в текст.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Рабочая программа прошнуровывается, страницы нумеруются, утверждается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подписью руководителя ДОУ и печатью.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4.2. Титульный лист считается первым, не подлежит нумерации, так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же как и листы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приложения. На титульном листе указывается: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Учредитель;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Подпись руководителя ДОУ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Адресность (возрастная группа, возраст детей);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Сведения об авторе (должность, ФИО),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Место нахождения, год составления Программы.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 xml:space="preserve"> 4.3. Содержание психолого-педагогической работы по образовательным областям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представляется в виде таблицы.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4.4. Список литературы строится в алфавитном порядке, с указанием города и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названия издательства, года выпуска. Допускается оформление списка литературы по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 xml:space="preserve">основным разделам образовательной области. 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5. Утверждение рабочей программы.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5.1. Рабочая программа утверждается ежегодно в начале учебного года (до 10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сентября текущего года) приказом заведующего дошкольного образовательного</w:t>
      </w:r>
      <w:r w:rsidR="003A0536">
        <w:rPr>
          <w:rFonts w:ascii="Times New Roman" w:hAnsi="Times New Roman" w:cs="Times New Roman"/>
          <w:sz w:val="28"/>
          <w:szCs w:val="28"/>
        </w:rPr>
        <w:t xml:space="preserve"> </w:t>
      </w:r>
      <w:r w:rsidRPr="00B40C4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40C4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5.2. Утверждение Программы предполагает следующие процедуры:</w:t>
      </w:r>
    </w:p>
    <w:p w:rsidR="00846A33" w:rsidRPr="00B40C43" w:rsidRDefault="00B40C43" w:rsidP="003A05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0C43">
        <w:rPr>
          <w:rFonts w:ascii="Times New Roman" w:hAnsi="Times New Roman" w:cs="Times New Roman"/>
          <w:sz w:val="28"/>
          <w:szCs w:val="28"/>
        </w:rPr>
        <w:t>• обсуждение и принятие Программы на педагогическом Совете;</w:t>
      </w:r>
    </w:p>
    <w:sectPr w:rsidR="00846A33" w:rsidRPr="00B4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F7"/>
    <w:rsid w:val="003A0536"/>
    <w:rsid w:val="004B06B5"/>
    <w:rsid w:val="00846A33"/>
    <w:rsid w:val="00B40C43"/>
    <w:rsid w:val="00C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6</cp:revision>
  <dcterms:created xsi:type="dcterms:W3CDTF">2021-11-18T04:09:00Z</dcterms:created>
  <dcterms:modified xsi:type="dcterms:W3CDTF">2021-12-10T07:32:00Z</dcterms:modified>
</cp:coreProperties>
</file>