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1F" w:rsidRDefault="004C2B1F" w:rsidP="004C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B1F" w:rsidRPr="00391592" w:rsidRDefault="004C2B1F" w:rsidP="004C2B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1592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096990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 детск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 сад комбинированного вида № 3 «Ручеек»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Шагонар</w:t>
      </w:r>
      <w:proofErr w:type="spellEnd"/>
    </w:p>
    <w:p w:rsidR="004C2B1F" w:rsidRPr="006063A0" w:rsidRDefault="004C2B1F" w:rsidP="004C2B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63A0">
        <w:rPr>
          <w:rFonts w:ascii="Times New Roman" w:eastAsia="Calibri" w:hAnsi="Times New Roman" w:cs="Times New Roman"/>
          <w:b/>
          <w:sz w:val="28"/>
          <w:szCs w:val="28"/>
        </w:rPr>
        <w:t>Приказ № 20-1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01.09.2021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Об организации питания детей МАДОУ д/с № 3 «Ручеек» с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</w:t>
      </w:r>
      <w:r>
        <w:rPr>
          <w:rFonts w:ascii="Times New Roman" w:eastAsia="Calibri" w:hAnsi="Times New Roman" w:cs="Times New Roman"/>
          <w:sz w:val="28"/>
          <w:szCs w:val="28"/>
        </w:rPr>
        <w:t>нтроля по данному вопросу в 2021- 2022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Приказываю: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1. Организовать питание детей в учреждении в соответствии с «Примерными 10-ти дневными меню для организации питания детей в возрасте от 1,6 до 3-х лет и о</w:t>
      </w:r>
      <w:r>
        <w:rPr>
          <w:rFonts w:ascii="Times New Roman" w:eastAsia="Calibri" w:hAnsi="Times New Roman" w:cs="Times New Roman"/>
          <w:sz w:val="28"/>
          <w:szCs w:val="28"/>
        </w:rPr>
        <w:t>т 3-х до 7 лет, посещающих МАДОУ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с 10,5- часовым режимом функционирования», Изменения в меню разрешается вносить только с разрешения заведующей </w:t>
      </w:r>
      <w:r>
        <w:rPr>
          <w:rFonts w:ascii="Times New Roman" w:eastAsia="Calibri" w:hAnsi="Times New Roman" w:cs="Times New Roman"/>
          <w:sz w:val="28"/>
          <w:szCs w:val="28"/>
        </w:rPr>
        <w:t>МА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ДОУ.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1.1. Утвердить план мероприятий по </w:t>
      </w:r>
      <w:proofErr w:type="gramStart"/>
      <w:r w:rsidRPr="00096990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ор</w:t>
      </w:r>
      <w:r>
        <w:rPr>
          <w:rFonts w:ascii="Times New Roman" w:eastAsia="Calibri" w:hAnsi="Times New Roman" w:cs="Times New Roman"/>
          <w:sz w:val="28"/>
          <w:szCs w:val="28"/>
        </w:rPr>
        <w:t>ганизацией питания детей на 2021-2022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2. Возложить ответственность за организацию питания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медицинскую сестру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Ч.В.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096990">
        <w:rPr>
          <w:rFonts w:ascii="Times New Roman" w:eastAsia="Calibri" w:hAnsi="Times New Roman" w:cs="Times New Roman"/>
          <w:sz w:val="28"/>
          <w:szCs w:val="28"/>
        </w:rPr>
        <w:t>Ответств</w:t>
      </w:r>
      <w:r>
        <w:rPr>
          <w:rFonts w:ascii="Times New Roman" w:eastAsia="Calibri" w:hAnsi="Times New Roman" w:cs="Times New Roman"/>
          <w:sz w:val="28"/>
          <w:szCs w:val="28"/>
        </w:rPr>
        <w:t>енному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питание медсестра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Ч.В.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3.1. Составлять меню-заказ накануне предшествующего дня, указанного в меню.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3.2. При составлении меню-заказа учитывать следующие требования: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- определять нормы на каждого ребенка, проставляя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норму выхода блюд;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- при отсутствии наименования продукта в бланке меню дописывать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его в конце списка;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- в конце меню ставить подписи </w:t>
      </w:r>
      <w:r>
        <w:rPr>
          <w:rFonts w:ascii="Times New Roman" w:eastAsia="Calibri" w:hAnsi="Times New Roman" w:cs="Times New Roman"/>
          <w:sz w:val="28"/>
          <w:szCs w:val="28"/>
        </w:rPr>
        <w:t>медсестры, кладовщиком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, одного из поваров, принимающих продукты из склада и заведующей.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3.3. Представлять меню для утверждения заведующим накануне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предшествующего дня, указанного в меню.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3.4. Возврат и добор продуктов оформляется накладной не позднее 10.00 часов.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4. Сотрудникам пищеблока, отвечающим за организацию питания </w:t>
      </w:r>
      <w:r>
        <w:rPr>
          <w:rFonts w:ascii="Times New Roman" w:eastAsia="Calibri" w:hAnsi="Times New Roman" w:cs="Times New Roman"/>
          <w:sz w:val="28"/>
          <w:szCs w:val="28"/>
        </w:rPr>
        <w:t>в МАДОУ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—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поварам, кладовщику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4.1. Разрешается работать только по утвержденному и правильно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оформленному меню.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4.2. За своевременность доставки продуктов, точность веса, количество, качество и ассортимент получаемых со склада несёт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ответственность кладовщик Кызыл-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4.3. Обнаруженные некачественные продукты или их недостача оформляются актом, который подписывается представителями М</w:t>
      </w:r>
      <w:r>
        <w:rPr>
          <w:rFonts w:ascii="Times New Roman" w:eastAsia="Calibri" w:hAnsi="Times New Roman" w:cs="Times New Roman"/>
          <w:sz w:val="28"/>
          <w:szCs w:val="28"/>
        </w:rPr>
        <w:t>АДОУ д/с № 3 «Ручеек»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и поставщика.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4.4. Выдачу продуктов со склада в пищеблок производить в соответствии с утвержденным заведующим меню не позднее 17.00 предшествующего дня, указанного в меню.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5. В целях организации </w:t>
      </w:r>
      <w:proofErr w:type="gramStart"/>
      <w:r w:rsidRPr="000969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приготовлением пищи закладку основных продуктов в котлы производить в присутствии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медицинской сестры Ч.В.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или членов комиссии по питанию. Запись о проведенном контроле производить в специальной тетради, которая хранится в пищеблоке; ответственность за ее ведение возлагается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медицинскую сестру Ч.В.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6. Поварам необходимо: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6.1. Строго соблюдать технологию приготовления блюд;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6.2. Выдавать готовую продукцию только после снятия пробы медицинской сестрой с обязательной отметкой вкусовых качеств, готовности блюд в </w:t>
      </w:r>
      <w:proofErr w:type="spellStart"/>
      <w:r w:rsidRPr="00096990">
        <w:rPr>
          <w:rFonts w:ascii="Times New Roman" w:eastAsia="Calibri" w:hAnsi="Times New Roman" w:cs="Times New Roman"/>
          <w:sz w:val="28"/>
          <w:szCs w:val="28"/>
        </w:rPr>
        <w:t>бракеражном</w:t>
      </w:r>
      <w:proofErr w:type="spell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журнале.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6.3. Производить закладку продуктов в котёл в присутствии членов комиссии. </w:t>
      </w:r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6.4. Работникам пищеблока необходимо раздеваться в специально отведённом месте. </w:t>
      </w: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7. На пищеблоке необходимо иметь: - инструкции по охране труда и технике безопасности, должностные инструкции, инструкции по соблюдению санитарно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-противоэпидемического режима; </w:t>
      </w:r>
    </w:p>
    <w:p w:rsidR="004C2B1F" w:rsidRDefault="004C2B1F" w:rsidP="004C2B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- картотеку технологии приготовления блюд; </w:t>
      </w:r>
    </w:p>
    <w:p w:rsidR="004C2B1F" w:rsidRDefault="004C2B1F" w:rsidP="004C2B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- медицинскую аптечку; </w:t>
      </w:r>
    </w:p>
    <w:p w:rsidR="004C2B1F" w:rsidRDefault="004C2B1F" w:rsidP="004C2B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- график выдачи готовых блюд; </w:t>
      </w:r>
    </w:p>
    <w:p w:rsidR="003A7EA5" w:rsidRDefault="003A7EA5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88468" cy="8239125"/>
            <wp:effectExtent l="0" t="0" r="3175" b="0"/>
            <wp:docPr id="1" name="Рисунок 1" descr="E:\Для сайта по питанию\К сайту\Об организации 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 по питанию\К сайту\Об организации 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59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2B1F" w:rsidRPr="00096990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B1F" w:rsidRDefault="004C2B1F" w:rsidP="004C2B1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81F" w:rsidRDefault="00CD481F"/>
    <w:sectPr w:rsidR="00CD481F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F"/>
    <w:rsid w:val="002009FF"/>
    <w:rsid w:val="003A7EA5"/>
    <w:rsid w:val="004C2B1F"/>
    <w:rsid w:val="00C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2845</Characters>
  <Application>Microsoft Office Word</Application>
  <DocSecurity>0</DocSecurity>
  <Lines>23</Lines>
  <Paragraphs>6</Paragraphs>
  <ScaleCrop>false</ScaleCrop>
  <Company>Home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2</cp:revision>
  <dcterms:created xsi:type="dcterms:W3CDTF">2021-12-22T04:01:00Z</dcterms:created>
  <dcterms:modified xsi:type="dcterms:W3CDTF">2022-01-19T09:18:00Z</dcterms:modified>
</cp:coreProperties>
</file>