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C:\Users\USER\Pictures\Microsoft.WindowsScan_8wekyb3d8bbwe!App\Сканы\Скан_20230912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icrosoft.WindowsScan_8wekyb3d8bbwe!App\Сканы\Скан_20230912 (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......................................................................................................3 </w:t>
      </w:r>
    </w:p>
    <w:p w:rsidR="00D022D6" w:rsidRPr="00D022D6" w:rsidRDefault="00D022D6" w:rsidP="00D022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I. ЦЕЛЕВОЙ РАЗДЕЛ ........................................................................................4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1.1. ПОЯСНИТЕЛЬНАЯ ЗАПИСКА. ...................................................................4 1.2. ПЕРЕЧЕНЬ НОРМАТИВНЫХ ДОКУМЕНТОВ.........................................5 1.3. ПРИНЦИПЫ И ПОДХОДЫ К ФОРМИРОВАНИЮ ПРОГРАММЫ. ......8 1.4. ЦЕЛИ И ЗАДАЧИ ПРОГРАММЫ. .............................................................10 1.5. ХАРАКТЕРИСТИКА ВОЗРАСТНЫХ И ИНДИВИДУАЛЬНЫХ ОСОБЕННОСТЕЙ ДЕТЕЙ ДОШКОЛЬНОГО ВОЗРАСТА. .......................11 1.6. ПЛАНИРУЕМЫЕ РЕЗУЛЬТАТЫ ОСВОЕНИЯ ПРОГРАММЫ............16 1.9. ЦЕЛЕВЫЕ ОРИЕНТИРЫ. ..........................................................................17 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>II. СОДЕРЖАТЕЛЬНЫЙ РАЗДЕЛ................................................................20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2.1. ТЕМАТИЧЕСКОЕ ПЛАНИРОВАНИЕ РАБОЧЕЙ ПРОГРАММЫ........20 2.2. СОДЕРЖАНИЕ ПРОГРАММЫ..................................................................21 КОРРЕКЦИОННАЯ И РАЗВИВАЮЩАЯ РАБОТА. .......................................24 ПСИХОДИАГНОСТИКА...................................................................................26 ПСИХОПРОФИЛАКТИКА..................................................................................27 ПСИХОЛОГИЧЕСКОЕ КОНСУЛЬТИРОВАНИЕ............................................27 ПСИХОЛОГИЧЕСКОЕ ПРОСВЕЩЕНИЕ ........................................................28 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>III. ОРГАНИЗАЦИОННЫЙ РАЗДЕЛ............................................................30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3.1. УСЛОВИЯ РЕАЛИЗАЦИИ ПРОГРАММЫ. ............................................30 3.2. МАТЕРИАЛЬНО-ТЕХНИЧЕСКОЕ ОБЕСПЕЧЕНИЕ ПРОГРАММЫ..30 3.3. КРИТЕРИИ РЕЗУЛЬТАТИВНОСТИ ДЕЯТЕЛЬНОСТИ ПЕДАГОГА-ПСИХОЛОГА ДОУ.........................................................................................33</w:t>
      </w:r>
    </w:p>
    <w:p w:rsidR="00D022D6" w:rsidRPr="00D022D6" w:rsidRDefault="00D022D6" w:rsidP="00D022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3.4. МЕТОДИЧЕСКОЕ СОПРОВОЖДЕНИЕ ПРОГРАММЫ. ......................34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Настоящая рабочая программа разработана в соответствии с образовательной программой МАДОУ №3. А также данная программа соответствует Федеральному государственному образовательному стандарту к структуре основной общеобразовательной программы дошкольного образования для детей дошкольного возраста.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Рабочая программа определяет содержание и структуру деятельности педагога-психолога по следующим формам психологического сопровождения: психопрофилактика, психодиагностика, психокоррекция, психопросвещение, психологическое консультирование и поддержка деятельности ДОУ в работе с детьми от 1 года до 7 лет, родителями воспитанников и педагогами ДОУ.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включает в себя организацию психологического сопровождения деятельности ДОУ по основным направлениям – физическому, социально-личностному, познавательно-речевому и художественно-эстетическому, обеспечивает единство воспитательных, развивающих и обучающих целей и задач процесса образования. 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Содержание рабочей программы реализуется с учетом возрастных особенностей дошкольников.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I. ЦЕЛЕВОЙ РАЗДЕЛ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1.1. Пояснительная записка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связи с переходом на новые федеральные государственные образовательные стандарты, необходимостью реализации комплексного подхода психолого-педагогического сопровождения образовательного процесса, изменились требования к содержанию деятельности педагога-психолога. Дошкольное образование теперь является неотъемлемой составной частью и первым уровнем в единой системе непрерывного образования, где происходит становление основ личности - активное формирование двигательной, чувственной и интеллектуальной сфер ребенка, развитие его основных психических процессов, способностей и социально значимых качеств. ФГОС дошкольного образования рассматривает охрану и укрепление психического здоровья детей как одну из центральных задач работы детского сада. Психологическое сопровождение выступает важнейшим условием повышения качества образования в современном детском саду.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Совершенствование системы образования требует внедрения и в практику педагога-психолога комплексных мер, направленных на своевременное обеспечение каждому ребенку, в соответствии с его возрастом, адекватных условий для его развития на основе единства процессов социализации и индивидуализации развивающейся личности. Основное средство достижения целей и задач воспитания и обучения — создание благоприятных психолого-педагогических условий для полноценного проживания ребенком каждого возрастного периода.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 xml:space="preserve"> Рабочая программа педагога-психолога МАДОУ №3 разработана в соответствии с Федеральными государственными образовательными стандартами.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требованиях к психолого-педагогическим условиям реализации основной образовательной программы дошкольного образования (п.3.2. раздела III ФГОС ДО от 17.10.2013г. № 1155) подчеркивается, что для успешной </w:t>
      </w: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реализации Программы должны быть обеспечены следующие психолого-педагогические условия: 1) уважение взрослых к человеческому достоинству детей, формирование в них положительной самооценки, уверенности в себе; 2) использование в образовательной деятельности форм и методов работы с детьми, соответствующих их возрастным и индивидуальным особенностям; 3) построение образовательной деятельности на основе взаимодействия взрослых с детьми; 4) поддержка взрослыми положительного, доброжелательного отношения детей друг к другу и взаимодействия детей друг с другом; 5) поддержка инициативы и самостоятельности детей в специфических для них видах деятельности; 6) возможность выбора детьми материалов, видов активности, участников совместной деятельности и общения; 7) защита детей от всех форм физического и психического насилия; 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Одним из приоритетных направлений работы педагога-психолога является развитие социально-личностной, коммуникативной, эмоционально-волевой и познавательной сферы детей дошкольного возраста. Для реализации данного направления педагогом-психологом создана рабочая программа. Она разработана в соответствии со следующими законодательно-правовыми актами и нормативными документами. </w:t>
      </w:r>
    </w:p>
    <w:p w:rsidR="00D022D6" w:rsidRPr="00D022D6" w:rsidRDefault="00D022D6" w:rsidP="00D022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1.2. Перечень нормативных документов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 xml:space="preserve">Международные: </w:t>
      </w:r>
    </w:p>
    <w:p w:rsidR="00D022D6" w:rsidRPr="00D022D6" w:rsidRDefault="00D022D6" w:rsidP="00D022D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A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Конвенция ООН о правах ребенка.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 xml:space="preserve"> Федеральные: 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Конституция РФ; 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Закон РФ «Об основных гарантиях прав ребенка» от 24.07.1998г. №124 Ф3 (изменения и дополнения от 20.07.2000г.);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>Трудовой кодекс Российской Федерации (Федеральный Закон от 30.12.2001 г. № 197 ФЗ (изменения и дополнения (редакция, действующая с 1 января 2017 года);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РФ от 31.07. 1998 г. № 867 «Об утверждении типового положения об образовательном учреждении для детей, нуждающихся в психолого-педагогической и медико-социальной помощи» (с изменениями и дополнениями от 23 декабря 2002 г., 18 августа 2008 г., 10 марта 2009 г.). Настоящее постановление применяется постольку, поскольку оно не противоречит Федеральному закону от 29 декабря 2012 г. N 273-ФЗ «Об образовании в Российской Федерации»; 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РФ № 636 от 22.10.1999.г. «Об утверждении Положения о службе практической психологии в системе Министерства образования Российской Федерации» с приложением; 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 г. Москва); </w:t>
      </w:r>
    </w:p>
    <w:p w:rsidR="00D022D6" w:rsidRPr="00D022D6" w:rsidRDefault="00D022D6" w:rsidP="00D022D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"Об информации, информационных технологиях и о защите информации" от 27.07.2006 N 149-ФЗ;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"О персональных данных" от 27.07.2006 N 152-ФЗ;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№ 436-ФЗ от 29.12.2010 г. «О защите детей от информации, причиняющей вред их здоровью и развитию»;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N 273-ФЗ, Статья 42. «Психолого-педагогическая,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 Министерства образования и науки Российской Федерации от 20.09.2013 г. N 1082 «Об утверждении Положения о психолого-медико-педагогической комиссии»;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Письмо Министерства образования и науки Российской Федерации от 25.05 2016 № ВК-1074/07 « О совершенствовании деятельности ПМПК»;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 2013 г. № 1155 «Об утверждении Федерального государственного стандарта дошкольного образования»;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нормативы (с 30.07.2013 года вступили в действие)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РФ от 15.05.2013 N 26;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 августа 2013 г.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Письмо Министерства образования и науки Российской Федерации от 10 февраля 2015 г. № ВК-268/07 «О совершенствовании деятельности центров психолого-педагогической, медицинской и социальной помощи»;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Письмо Министерства образования и науки РФ от 2 марта 2016 г. № 07-871 - О психологической службе образования в Российской Федерации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11 мая 2016 г. N 536 г. Москва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п. 8.1. Режим рабочего времени педагогов-психологов в пределах 36- часовой рабочей недели регулируется правилами внутреннего трудового распорядка организации. </w:t>
      </w:r>
    </w:p>
    <w:p w:rsidR="00D022D6" w:rsidRPr="00D022D6" w:rsidRDefault="00D022D6" w:rsidP="00D022D6">
      <w:pPr>
        <w:numPr>
          <w:ilvl w:val="0"/>
          <w:numId w:val="5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 Минтруда России от 24 июля 2015 г. № 514н профессиональный стандарт «Педагог-психолог (психолог в сфере образования)». </w:t>
      </w:r>
    </w:p>
    <w:p w:rsidR="00D022D6" w:rsidRPr="00D022D6" w:rsidRDefault="00D022D6" w:rsidP="00D022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1.3. Принципы и подходы к формированию Программы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В основу рабочей программы по психолого-педагогическому сопровождению развития дошкольников положены следующие принципы: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Гуманизация – предполагающая веру в возможности ребёнка.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2. Системный подход – основанный на понимании человека как целостной системы.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3. Комплексный подход к сопровождению развития ребёнка.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 Принцип личностно-ориентированного взаимодействия взрослого с ребенком (учет индивидуальных и возрастных особенностей ребёнка, предполагающий содержание, формы, способы сопровождения, соответствующие индивидуальным возможностям ребёнка, темпам его развития).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5. Принцип ведущей деятельности. </w:t>
      </w:r>
    </w:p>
    <w:p w:rsidR="00D022D6" w:rsidRPr="00D022D6" w:rsidRDefault="00D022D6" w:rsidP="00D022D6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6. Принцип амплификации детского развития - всемерное использование потенциала возможностей развития психики на каждой возрастной стадии за счет совершенствования содержания, форм и методов воспитания. Теоретической основой концепции А.В. Запорожца является признание уникальности и качественного своеобразия ступеней возрастного развития ребенка и утверждение непреходящего, абсолютного значения психологических новообразований, возникающих на ранних возрастных стадиях для всего последующего развития личности. В интерпретации В.Т. Кудрявцева означает содействие в превращении деятельности ребёнка, заданной взрослым через систему культурных образцов, в детскую самодеятельность, направленную на творческое переосмысление этих образцов.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Соблюдение перечисленных принципов в современных условиях развития дошкольного образования обеспечивает возможности, как для удовлетворения возрастных потребностей ребенка, так и для сохранения и поддержки индивидуальности ребенка, что позволяет реализовать права и свободы подрастающей личности.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программного материала учитывает общие принципы обучения и воспитания, принятые в дошкольной педагогике: </w:t>
      </w:r>
      <w:r w:rsidRPr="00D022D6">
        <w:rPr>
          <w:rFonts w:ascii="Times New Roman" w:eastAsia="Calibri" w:hAnsi="Times New Roman" w:cs="Times New Roman"/>
          <w:sz w:val="28"/>
          <w:szCs w:val="28"/>
        </w:rPr>
        <w:t>научность, системность, доступность, концентричность изложения материала, повторяемость, наглядность, а также: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Принцип безопасности (соответствие возрастным возможностям и индивидуальным особенностям детей).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2. Принцип положительного подкрепления (создание ситуации успеха).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 Принцип доверия (откровенности) – мы доверяем друг другу, не боимся переспросить, если что-то непонятно, не боимся быть смешными.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 Принцип уважительного отношения друг к другу.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 xml:space="preserve">Продолжительность реализации программы – 1 год, она рассчитана на детей в возрасте от 1года до 7 лет.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направлениям, обозначенным в Стандартах как </w:t>
      </w:r>
      <w:r w:rsidRPr="00D022D6">
        <w:rPr>
          <w:rFonts w:ascii="Times New Roman" w:eastAsia="Calibri" w:hAnsi="Times New Roman" w:cs="Times New Roman"/>
          <w:i/>
          <w:sz w:val="28"/>
          <w:szCs w:val="28"/>
        </w:rPr>
        <w:t>формы психологического сопровождения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психопрофилактика, психодиагностика, психокоррекция, психопросвещение, психологическое консультирование и поддержка деятельности ДОУ в работе с детьми от 1 года  до 7 лет, родителями воспитанников и педагогами ДОУ.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Все занятия построены в игровой форме, которая является ведущей деятельностью ребенка в этом возрасте. По мнению Л.С. Выготского, именно игра является источником развития дошкольника, создает «зону ближайшего развития» - возможность перехода ребенка от того, что он умеет делать самостоятельно, к тому, что он сумеет это сделать в сотрудничестве. Эта возможность характеризует динамику развития и успешность ребенка.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последние годы в системе дошкольного образования стала прослеживаться тенденция к интеллектуальному развитию ребенка. При этом развитию эмоциональной сферы часто уделяется недостаточное внимание. Как справедливо указывали Л.С. Выготский и А.В. Запорожец, только согласованное функционирование этих двух систем – эмоциональной сферы и интеллекта, их единство могут обеспечить успешное выполнение любых форм деятельности. Поэтому так актуальна и важна работа, направленная на развитие не только познавательной сферы, но и эмоциональной и коммуникативной. </w:t>
      </w:r>
    </w:p>
    <w:p w:rsidR="00D022D6" w:rsidRPr="00D022D6" w:rsidRDefault="00D022D6" w:rsidP="00D022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1.4. Цели и задачи Программы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Исходя из вышесказанного, была определена 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- создание условий для психического, личностного и интеллектуального развития ребенка, и вытекающие из нее 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Укреплять физическое и психическое здоровье детей.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 Развивать познавательную, коммуникативную, эмоциональную и социально – личностную сферы.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 Корректировать у детей нежелательные черты характера и поведения, вырабатывать положительные черты, способствующие лучшему взаимопониманию в процессе общения.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 Формировать предпосылки к учебной деятельности.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5. Просвещать педагогов в области возрастной и педагогической психологии.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6. Формировать психическое здоровье педагогов.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Адресат: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«Давай, знакомиться!» дети 1 – 3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«Цветик-семицветик» дети 4-5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«В стране эмоций» дети 5-6 лет </w:t>
      </w:r>
    </w:p>
    <w:p w:rsidR="00D022D6" w:rsidRPr="00D022D6" w:rsidRDefault="00D022D6" w:rsidP="00D022D6">
      <w:pPr>
        <w:numPr>
          <w:ilvl w:val="0"/>
          <w:numId w:val="9"/>
        </w:numPr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«Скоро в школу» дети 6-7 лет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Коррекционно-развивающие занятия с детьми с ОВЗ. </w:t>
      </w:r>
    </w:p>
    <w:p w:rsidR="00D022D6" w:rsidRPr="00D022D6" w:rsidRDefault="00D022D6" w:rsidP="00D022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1.5. Характеристика возрастных и индивидуальных особенностей детей дошкольного возраста</w:t>
      </w:r>
    </w:p>
    <w:p w:rsidR="00D022D6" w:rsidRPr="00D022D6" w:rsidRDefault="00D022D6" w:rsidP="00D022D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от 1 до 3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Продолжает развиваться предметная деятельность (развиваются соотносящие и орудийные действия),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 В ходе совместной с взрослыми предметной деятельности продолжает развиваться понимание речи.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Интенсивно развивается активная речь детей.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Игра носит процессуальный характер, в середине третьего года жизни появляются действия с предметами заместителями.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Дети могут осуществлять выбор из 2-3 предметов по форме, величине и цвету; различать мелодии; петь. К трем годам дети воспринимают все звуки родного языка, но произносят их с большими искажениями.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Основной формой мышления становится наглядно-действенная. 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Ранний возраст завершается кризисом трех лет. Ребёнок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от 3 до 4 лет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Общение становится внеситуативным.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Игра становится ведущим видом деятельности в дошкольном возрасте.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младшем дошкольном возрасте происходит переход к сенсорным эталонам.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учреждения.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Развиваются память и внимание. По просьбе взрослого дети могут запомнить 3-4 слова и 5-6 названий предметов. К концу младшего дошкольного 10 возраста они способны запомнить значительные отрывки из любимых произведений.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 В младшем дошкольном возрасте начинает развиваться воображение. Взаимоотношения детей: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 Поведение ребёнка ещё ситуативное. Начинает развиваться самооценка, продолжает развиваться также их половая идентификация.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от 4 до 5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игровой деятельности появляются ролевые взаимодействия. Происходит разделение игровых и реальных взаимодействий детей. Дети могут рисовать основные геометрические фигуры, вырезать ножницами, наклеивать изображения на бумагу и т.д.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Формируются навыки планирования последовательности действий. Дети способны упорядочить группы предметов по сенсорному признаку – величине, цвету; выделить такие параметры, как высота, длина и ширина. Начинает складываться произвольное внимание.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Начинает развиваться образное мышление. Дошкольники могут строить по схеме, решать лабиринтные задачи. 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Речь становится предметом активности детей. Речь детей при взаимодействии друг с другом носит ситуативный характер, а при общении с взрослыми становится внеситуативный.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В общении ребёнка и взрослого ведущим становится познавательный мотив. Повышенная обидчивость представляет собой возрастной феномен. 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конкурентность, соревновательность.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от 5 до 6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Дети могут распределять роли до начала игры и строить свое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 Воображение будет активно развиваться лишь при условии проведения специальной работы по его активизации.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Начинается переход от непроизвольного к произвольному вниманию. Продолжает совершенствоваться речь, в том числе ее звуковая сторона. Развивается связная речь. Дети могут пересказывать, рассказывать по картинке, передавая не только главное, но и детали.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</w:t>
      </w: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представления о цикличности изменений); развиваются умение обобщать, причинное мышление, воображение, произвольное внимание, речь, образ Я.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от 6 до 7 (8) лет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 Более явными становятся различия между рисунками мальчиков и девочек. Изображение человека становится ещё более детализированным и пропорциональным.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При правильном педагогическом подходе у детей формируются художественно-творческие способности в изобразительной деятельности. Они свободно владеют обобщёнными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 Продолжает развиваться внимание дошкольников, оно становится произвольным.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 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1.8. Планируемые результаты освоения Программы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Реализация этой программы обеспечивает проработку эмоционально-личностных проблем детей (снижение агрессивных проявлений, импульсивности, тревожности, повышение уверенности в себе), развитие познавательной сферы (память, внимание, мышление, восприятие). Практически у всех детей развиваются коммуникативные навыки, по результатам наблюдений и проведения повторной диагностики с использованием проективных методик. Кроме того, у детей, участвующих в коррекционно-развивающей работе по данной программе формируются навыки восприятия и воспроизведения различных эмоциональных состояний, умение дифференцировать собственные чувства и эмоции, а также чувства окружающих.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При успешном освоении программы у детей формируется: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   успешная предрасположенность к школьному обучению;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развивается способность к анализу, синтезу, обобщению, классификации;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формируется устойчивое внимание, способность к переключению с одного вида деятельности на другой, выполнение заданий по инструкции;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адекватная уверенность в своих силах;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понимание своей индивидуальности и индивидуальности других людей;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умение выражать в приемлемой форме своих эмоциональных реакций, мыслей и чувств;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умение различать эмоции по схемам – «пиктограммам»;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умение передавать заданное эмоциональное состояние при помощи мимики, пантомимики, интонации и распознавать чувства других людей;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умение устанавливать и поддерживать контакты, сотрудничество;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желание оказывать помощь другим детям в трудной ситуации.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интерес к новому, неизвестному в окружающем мире (мире предметов и вещей, мире отношений и своем внутреннем мире);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адекватно использовать вербальные и невербальные средства общения, владеть диалогической речью и конструктивными способами взаимодействия с детьми и взрослыми;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изменять стиль общения с взрослыми или сверстниками, в зависимости от ситуации;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переживание успеха позволит испытать положительные эмоции, рождающиеся в результате успешной деятельности, которые, в свою очередь, создадут ощущение внутреннего благополучия, что благотворно повлияет на перерастание личности в активного и творческого человека.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1.9. Целевые ориентиры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Федеральных Государственных Стандартах прописаны целевые ориентиры.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Целевые ориентиры образования в младенческом и раннем возрасте: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владеет простейшими навыками самообслуживания;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стремится проявлять самостоятельность в бытовом и игровом поведении;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стремится к общению со взрослыми и активно подражает им в движениях и действиях; появляются игры, в которых ребенок воспроизводит действия взрослого;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проявляет интерес к сверстникам; наблюдает за их действиями и подражает им; проявляет интерес к стихам, песням и сказкам, рассматриванию картинки, </w:t>
      </w: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стремится двигаться под музыку; эмоционально откликается на различные произведения культуры и искусства;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у ребенка развита крупная моторика, он стремится осваивать различные виды движения (бег, лазанье, перешагивание и пр.).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>Целевые ориентиры на этапе завершения дошкольного образования:</w:t>
      </w:r>
      <w:r w:rsidRPr="00D022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Данная рабочая программа позволяет осуществить практически все целевые ориентиры. 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II. СОДЕРЖАТЕЛЬНЫЙ РАЗДЕЛ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2.1. Тематическое планирование рабочей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3"/>
        <w:gridCol w:w="5115"/>
        <w:gridCol w:w="1227"/>
        <w:gridCol w:w="2220"/>
      </w:tblGrid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блоков и тем</w:t>
            </w: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Всего ООД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Форма занятия/ контроля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4" w:type="dxa"/>
            <w:gridSpan w:val="3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Коррекционно-развивающий и профилактический с детьми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Занятия по профилактике дезадаптации детей 1-3 лет по программе А.С. Роньжиной «Давай знакомиться!»</w:t>
            </w: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детей средних групп по программе «Цветик-семицветик» </w:t>
            </w: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(Куражева Н.Ю., Вараева Н.В., Тузаева А.С., Козлова И.А.)</w:t>
            </w: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развитию эмоциональной сферы детей старшего дошкольного возраста  (5-6 лет) «В стране эмоций»</w:t>
            </w: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«Скоро в школу» (коррекционно-развивающая программа для детей дошкольного возраста по подготовке к школе)</w:t>
            </w:r>
          </w:p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07" w:type="dxa"/>
          </w:tcPr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Коррекционно-развивающие занятия для детей ОВЗ и инвалидов</w:t>
            </w:r>
          </w:p>
          <w:p w:rsidR="00D022D6" w:rsidRPr="00D022D6" w:rsidRDefault="00D022D6" w:rsidP="00D02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74" w:type="dxa"/>
            <w:gridSpan w:val="3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Диагностический с детьми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Диагностика эмоционально-волевой сферы ребенка по методике М.А.Панфиловой «Кактус»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Диагностика личностных особенностей дошкольников по методике «Дом. Дерево. Человек»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Определение уровня тревожности «Тест тревожности» Р. Тэммла, М. Дорки, В.Амена (по запросу воспитателей)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Обследование уровня развития психических процессов у дошкольников групп ОВЗ.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Определение уровня психологической  готовности ребенка к школе</w:t>
            </w:r>
            <w:r w:rsidRPr="00D022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(Тест Керна-Йирасика, методика М.Семаго)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Карта психологического фона (критерии адаптированности ребенка к ДОУ А.С. Роньжина)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Диагностика детско-родительских отношений (методика «Моя семья»)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Диагностика познавательной сферы детей (по запросу)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4"/>
              </w:rPr>
              <w:t>Психодиагностическое обследование детей, направленных на ППк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4" w:type="dxa"/>
            <w:gridSpan w:val="3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Психологическое просвещение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для педагогов: Консультация, доклад, памятка, презентации, участие в педагогических советах, семинарах. 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Индивидуальная</w:t>
            </w:r>
          </w:p>
        </w:tc>
      </w:tr>
      <w:tr w:rsidR="00D022D6" w:rsidRPr="00D022D6" w:rsidTr="00205AEF">
        <w:tc>
          <w:tcPr>
            <w:tcW w:w="797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54" w:type="dxa"/>
            <w:gridSpan w:val="2"/>
          </w:tcPr>
          <w:p w:rsidR="00D022D6" w:rsidRPr="00D022D6" w:rsidRDefault="00D022D6" w:rsidP="00D02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для родителей: Консультация, доклад, памятка, информация в папках-раскладушках, презентации, участие в родительских собраниях, </w:t>
            </w:r>
          </w:p>
        </w:tc>
        <w:tc>
          <w:tcPr>
            <w:tcW w:w="2220" w:type="dxa"/>
          </w:tcPr>
          <w:p w:rsidR="00D022D6" w:rsidRPr="00D022D6" w:rsidRDefault="00D022D6" w:rsidP="00D02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D6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индивидуальная</w:t>
            </w:r>
          </w:p>
        </w:tc>
      </w:tr>
    </w:tbl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2.2. Содержание программы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Основной формой организации занятий педагога – психолога являются групповые занятия. Занятия проводятся в свободное от основных занятий время, с учетом режима работы ДОУ. Занятия с группой детей проводятся 15-30 минут 1 - 2 раза в неделю (в зависимости от возраста детей).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>Формы работы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групповая, индивидуальная, консультирование родителей и педагогов.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Во время занятий дети сидят в кругу – на стульчиках или на ковре. Форма круга создает ощущение целостности, облегчает взаимопонимание и взаимодействие детей. Небольшую часть заданий дети выполняют за столами. В начале и в конце занятия для настроя детей используется «ритуал входа» и «ритуал выхода».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Для детей на каждом возрастном этапе используются игры и упражнения, соответствующие данному возрасту, содержание которых качественно расширяется и углубляется. Таким образом, развитие происходит от простого к сложному, и любой ребенок может обучаться в своем индивидуальном темпе.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Занятия строятся в доступной и интересной форме.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Для этого используются: 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Развивающие игры (игры-драматизации, сюжетно-ролевые игры, игры на развитие навыков общения)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Упражнения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Этюды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Рассматривание рисунков и фотографий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Чтение художественных произведений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Рассказ психолога и рассказы детей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Сочинение историй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Беседы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Моделирование и анализ заданных ситуаций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Элементы арт-терапии, музыкотерапии, песочной терапии, сказкотерапии.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программе собраны </w:t>
      </w:r>
      <w:r w:rsidRPr="00D022D6">
        <w:rPr>
          <w:rFonts w:ascii="Times New Roman" w:eastAsia="Calibri" w:hAnsi="Times New Roman" w:cs="Times New Roman"/>
          <w:i/>
          <w:sz w:val="28"/>
          <w:szCs w:val="28"/>
        </w:rPr>
        <w:t>игры и упражнения, направленные на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развитие навыков самообладания и самоанализа, внимания к самому себе, к своим переживаниям и желаниям; способности различать свои индивидуальные особенности, свои мышечные и эмоциональные ощущения;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развитие у детей навыков совместной деятельности, чувства общности, понимания индивидуальных особенностей других людей;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формирование внимательного отношения к людям и друг другу;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развитие языка мимики, пантомимики, для понимания того, что кроме речевых существуют и другие формы общения;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знакомство с эмоциями человека, опознавание своих эмоций, а также на распознавание эмоциональных реакций окружающих и развитие умения адекватно выражать свои эмоции;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повышение самооценки;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развитие памяти, образно-логического мышления, внимания, восприятия, умения классифицировать, обобщать, сравнивать, синтезировать.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процессе групповой работы используются приемы, содержание которых отвечает развивающим и коррекционным задачам программы. В программу включено много полифункциональных упражнений, которые, с одной стороны, могут решать несколько задач, с другой стороны, оказывать на разных детей различное воздействие.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курса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Рабочая программа включает в себя следующие направления: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Диагностическое направление включает в себя все возрастные этапы.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 Коррекционно – развивающее направление включает в себя: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2.1.Занятия в старших группах по теме: «В стране эмоций эмоций» (18 занятий)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2.2.Занятия в подготовительных группах по теме: «Скоро в школу!» (34 занятий). </w:t>
      </w:r>
    </w:p>
    <w:p w:rsidR="00D022D6" w:rsidRPr="00D022D6" w:rsidRDefault="00D022D6" w:rsidP="00D022D6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 Профилактическое направление включает в себя: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3.1.ООД в младших группах «Давай, знакомиться!» Роньжина А.С. (8 занятий) – общеразвивающие группы, занятия проходят в групповой форме, 1 раз в неделю. 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ab/>
        <w:t xml:space="preserve">3.2. ООД в средних группах по теме: «Цветик-семицветик» (Куражева Н.Ю., Вараева Н.В., Тузаева А.С., Козлова И.А.) - (18 занятий) – общеразвивающие группы, групповые занятия проводятся 1 – 2 раза в месяц.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3.3. ООД в старшей группе «В стране эмоций» (34 занятий) – общеразвивающая группа (групповые занятия 4 раза в месяц),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Индивидуальная коррекционно-развивающая работа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с детьми ОВЗ и инвалидов реализуется по адаптированной образовательной программе с учётом возраста и особенностей развития детей.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На каждого ребенка заполняется карта индивидуального психолого – педагогического маршрута.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Каждое занятие содержит в себе следующие этапы: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1.Организационный этап (создание эмоционального настроя в группе, упражнения и игры с целью привлечения внимания детей и сплочения группы).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2.Мотивационный этап (сообщение темы занятия, прояснение тематических понятий, выяснения исходного уровня знаний детей по данной теме).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3.Практический этап (подача новой информации на основе имеющихся данных, задания на развитие коммуникативных навыков познавательных процессов (восприятия, памяти, мышления, воображения) и творческих способностей.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4.Рефлексивный этап (обобщение полученных знаний, обратная связь).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5.Подведение итогов занятия.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упражнений для снятия мышечного и психологического напряжения во время ООД – 2-3 мин.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коррекционных и развивающих занятий: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 и 2 младшая группы – 10-15 минут. Средняя группа – 20 минут. Старшая группа – 25 минут. Подготовительная группа – 30 минут.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Организация психолого – педагогического сопровождения детей осуществляется в </w:t>
      </w: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>3 этапа: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1) диагностико-прогностический (сентябрь, октябрь);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2) коррекционно-развивающий (октябрь-апрель);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3) оценочно-проективный (май).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>Коррекционная и развивающая работа.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раскрытия потенциальных возможностей ребенка, коррекция отклонений психического развития.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Коррекционная и развивающая работа планируется и проводится с учетом особенностей ДОУ, с учетом специфики детского коллектива (группы), отдельного ребенка.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может быть как выше, так и ниже среднестатистического.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сферах. Которые влияют, в конечном счете, на формирование у дошкольников целевых ориентиров и на развитие ребенка в целом. </w:t>
      </w:r>
      <w:r w:rsidRPr="00D022D6">
        <w:rPr>
          <w:rFonts w:ascii="Times New Roman" w:eastAsia="Calibri" w:hAnsi="Times New Roman" w:cs="Times New Roman"/>
          <w:b/>
          <w:sz w:val="28"/>
          <w:szCs w:val="28"/>
        </w:rPr>
        <w:t>Обязательно: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с вновь прибывшими детьми – Адаптационные игры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Проведение коррекционно-развивающих занятий с детьми подготовительной группы, с целью формирования предпосылок учебной деятельности (с учетом результатов промежуточной диагностики на начало учебного года).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Выстраивание индивидуальной траектории развития ребенка в процессе диагностики, консультирования.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 воспитательно-образовательной работы групп для детей с ОВЗ.</w:t>
      </w:r>
    </w:p>
    <w:p w:rsidR="00D022D6" w:rsidRPr="00D022D6" w:rsidRDefault="00D022D6" w:rsidP="00D022D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Диагностико-прогностический этап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является неотъемлемой информационной составляющей процесса сопровождения.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этапа включают: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1) информацию о развитии и воспитании ребенка (анамнез, особенности воспитания в семье);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2) всестороннюю оценку интеллектуального развития;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3) диагностику развития психических функций;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4) оценку психомоторного развития;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5) оценку развития эмоционально-волевой сферы;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6) оценку поведения и психологических механизмов его регуляции;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7) оценку характера и особенностей личности в целом;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8) прогноз пути и характер дальнейшего развития ребенка.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Особое место на этом этапе работы отводится психолого-педагогической диагностике развития детей с ОВЗ, которая имеет динамичный характер на протяжении всего времени сопровождения ребенка. В процессе диагностики выявляется уровень развития психических функций, определяется, какие из них развиваются наиболее успешно, а какие отстают. Это необходимо, чтобы опираться на сохранные функции в процессе воспитательно-образовательной работы.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Для детей с ОВЗ составляется карта индивидуального психолого – педагогического сопровождения.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Психодиагностика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D022D6">
        <w:rPr>
          <w:rFonts w:ascii="Times New Roman" w:eastAsia="Calibri" w:hAnsi="Times New Roman" w:cs="Times New Roman"/>
          <w:sz w:val="28"/>
          <w:szCs w:val="28"/>
        </w:rPr>
        <w:t>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Проводится: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Обследование детей 3 – 8 лет групп ОВЗ для определения уровня психического развития и выстраивания индивидуальной траектории развития ребенка.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Диагностика воспитанников, направляемых на ППк.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Диагностика психологической готовности к обучению в школе детей подготовительной группы.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 в течение года.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Для детей подготовительной группы проводится фронтальная диагностика.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конце года проводится общегородское исследование уровня актуального развития выпускников ДОУ.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Психопрофилактика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предотвращение возможных проблем в развитии и взаимодействии участников воспитательно-образовательного процесса.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  <w:r w:rsidRPr="00D022D6">
        <w:rPr>
          <w:rFonts w:ascii="Times New Roman" w:eastAsia="Calibri" w:hAnsi="Times New Roman" w:cs="Times New Roman"/>
          <w:sz w:val="28"/>
          <w:szCs w:val="28"/>
          <w:u w:val="single"/>
        </w:rPr>
        <w:t>Для этого предусмотрено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- работа по адаптации субъектов образовательного процесса (детей, педагогов, родителей) к условиям новой социальной среды: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- групповые и индивидуальные консультации для родителей вновь поступающих детей;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- 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Психологическое консультирование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  <w:u w:val="single"/>
        </w:rPr>
        <w:t>Обязательно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:rsidR="00D022D6" w:rsidRPr="00D022D6" w:rsidRDefault="00D022D6" w:rsidP="00D022D6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по вопросам воспитания детей с особыми образовательными потребностями. Психолог может инициировать групповые и индивидуальные консультации педагогов и родителей. </w:t>
      </w: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Психологическое просвещение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повышения психологической компетентности педагогов, администрации ДОУ и родителей, а именно: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- повышение уровня психологических знаний;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- включение имеющихся знаний в структуру деятельности.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условий, квалификации и особенностей педагогического коллектива, своеобразия детей и родителей.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Проведение систематизированного психологического просвещения родителей в форме родительских собраний, круглых столов и прочее с обязательным учетом в тематике возраста детей и актуальности рассматриваемых тем для родителей: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Успешная адаптация ребенка к ДОУ.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 Как преодолеть капризы и упрямство?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 Если у ребенка есть страхи...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 Портрет ребенка, готового к посещению школы.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5. Учимся, играя.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6. Развитие познавательных способностей у детей 6-7 лет.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Создание информационных уголков «Советы психолога» в каждой группе и информационного стенда в пространстве ДОУ. 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III. ОРГАНИЗАЦИОННЫЙ РАЗДЕЛ</w:t>
      </w:r>
    </w:p>
    <w:p w:rsidR="00D022D6" w:rsidRPr="00D022D6" w:rsidRDefault="00D022D6" w:rsidP="00D022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i/>
          <w:sz w:val="28"/>
          <w:szCs w:val="28"/>
        </w:rPr>
        <w:t>3.1. Условия реализации Программы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Данную программу реализует педагог-психолог дошкольного учреждения.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Требования к педагогу-психологу: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высшее психологическое образование,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знание закономерности возрастного развития детей;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умение осуществлять следующие виды профессиональной деятельности: диагностическую, коррекционную и развивающую, экспертную и консультативную, профилактическую, научно-исследовательскую, культурно-просветительскую;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владение навыками психологического сопровождения;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3.2. Материально – техническое обеспечение Программы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Консультативное пространство оснащено мягким мини-диваном и стулом.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 Игровое пространство включает полки с игрушками, ковер, 1 столик и 4 детских стульчика, стол для сенсомоторного развития.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3. Организационно-планирующее пространство кабинета оснащено письменным столом, стеллажом для книг и пособий, шкафом для рабочих папок.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Игровое пространство включает</w:t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1) азбука на магнитах;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2) цифры на магнитах;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3) мозаика;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4) разные пазлы;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5) рыбалка;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6) разные пирамидки;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7) матрешка;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8) разные виды конструктора;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9) деревянные вкладыши;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>10) учебно–игровое пособие «Логические блоки Дьенеша»;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11) цветные счетные палочки Кюизенера;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12) квадраты Воскобовича;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13) кубики Кооса;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14) «Уникуб» Б.П. Никитина;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15) «Сложи узор» Б.П. Никитина;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16) игра «Волшебный цветок»;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17) игры на развитие памяти, сенсорного восприятия; мышления; воображения; внимания;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18) тактильные дощечки;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19) массажный мячик;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20) пособие «Ежики» с прищепками;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21) шнуровка;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22) конструктор «Шарики ежики»;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23) кубики;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24) наборы строительного материала;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25) зеркальный и простой куб эмоций;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26) дерево «Какой цвет у настроения?» (настенное пособие).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27) картотека игр и упражнений: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игры с тревожными детьми;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игры с агрессивными детьми;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игры для гиперактивных детей;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развивающие игры;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игры на развитие воображения;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подвижные игры для дошкольников;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— картотека игр с использованием метода ТРИЗ;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— картотека сюжетно – ролевых игр;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детские потешки 3- 7 лет;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считалки;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сказочные загадки;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— игры и упражнения на релаксацию детского организма;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методы саморегуляции и снятия психоэмоционального напряжения у детей;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дыхательные упражнения и игры;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28) презентации по эмоциям;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29) театр пальчиковый, настольный театр, театр на ладошке;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30) различные головоломки;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31) тематические игры «Азбука настроений», «Четвертый лишний», «Ребята с нашего двора» и т. д.;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32) предметные обучающие карточки по темам: «Деревья и листья», «Полевые цветы», «Фрукты», «Овощи», «Домашние животные», «Дикие животные», «Насекомые», «Птицы», «Времена года», «Деревья», «Грибы», «Домашние птицы», «Профессии» и др.;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33) наборы маленьких игрушек (типа «Киндер-сюрприз»):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34) для игровой деятельности детей (посуда, машинки, мячики и др.)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35) емкости для песка;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36) емкость для воды с набором плавающих игрушек;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37) разнообразный художественный материал: пластилин, краски, фломастеры, карандаши и др.;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38) разнохарактерная музыка (релаксационная, активизирующая, шум леса и моря, детские песенки и т. д.);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39) гусеница с разными видами застежек (пуговицы, замок);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40) счетные палочки; счеты;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41) сюжетные картинки;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42) домино;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43) чувства и эмоции (серия «Беседы по картинкам»)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44) метафорические карты: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«Я и все-все-все»,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— «Мастер сказок» Татьяна Зинкевич - Евстигнеева,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— «Сокровищница жизненных сил» и другие.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3.3. Критерии результативности деятельности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педагога-психолога ДОУ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психолого-педагогическое обеспечение преемственности содержания и форм организации образовательного процесса на разных возрастных этапах;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обеспечение учета специфики возрастного психофизического развития воспитанников при реализации основной общеобразовательной программы;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достижение необходимого уровня психолого-педагогической компетентности педагогических и административных работников, родительской общественности;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сформированность у воспитанников ценностных установок на здоровый и безопасный образ жизни при определении итоговых результатов;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сформированность коммуникативных навыков воспитанников;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 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 </w:t>
      </w: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2D6" w:rsidRPr="00D022D6" w:rsidRDefault="00D022D6" w:rsidP="00D022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2D6">
        <w:rPr>
          <w:rFonts w:ascii="Times New Roman" w:eastAsia="Calibri" w:hAnsi="Times New Roman" w:cs="Times New Roman"/>
          <w:b/>
          <w:sz w:val="28"/>
          <w:szCs w:val="28"/>
        </w:rPr>
        <w:t>3.4. Методическое сопровождение Программы.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1. Арцишевская И.Л. Работа психолога с гиперактивными детьми в детском саду. - М.: Книголюб,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2. Афонькина Ю.А. Психолого-педагогическое сопровождение в ДОУ развития ребенка раннего возраста. – М.: Аркти,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Бабушкина Т.М. Тесты для подготовки к школе. Внимание, память, восприятие, мышление. – Волгоград: Корифей, 2011.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4. Баранов А.А. Стресс – толерантность педагога. Теория и практика. М.: АСТ; Ижевск, 2002.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5. Болотина Л.Р., Микляева Н.В. Обеспечение преемственности в работе ДОУ и школы. – М.: Айрис-пресс,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6. Венгер Л.А., Мухина В.С. Психология.- М.: Просвещение, 1988.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7. Веприцкая Ю.Е. Развитие внимания и эмоционально-волевой сферы детей 4-6 лет. – Волгорад: Учитель, 2011.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8. Визель Т.Г. Нейропсихологическое блиц-обследование. – М.: ТЦ Сфера,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9. Гаврина С.Е. Учимся понимать друг друга. – М.: ОЛИСС, ДЕЛЬТА,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10.Галанов А.С. Игры, которые лечат. Для детей от 1 года до 3 лет. – М.: ТЦ Сфера,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11.Гарбузов В.И. Нервные дети. Советы врача. – Л.: Медицина, 1990.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12.Гиппенрейтер Ю.Б. Общаться с ребѐнком. Как? - М.: АСТ, 2016.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13.Гиппенрейтер Ю.Б. Продолжаем общаться с ребѐнком. Так? - М.: АСТ, 2014.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14.Данилина Т.А. В мире детских эмоций. – М.: Айрис-пресс,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15.Доскин В.А. Здоровье ребенка и его готовность к школе. – М.: Просвещение,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16.Епанчинцева О.Ю. Роль песочной терапии в развитии эмоциональной сферы детей дошкольного возраста. – СПб.: Детство-Пресс,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17.Ермолаева М.В., Ерофеева И.Г. Психологическая карта дошкольника (готовность к школе). – Москва – Воронеж: МОДЭК, 2002.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18.Жукова О.С. Игры и упражнения для подготовки ребенка к школе. 5+. – М.:Астрель, СПб: Сова, 2007.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19.Заводчикова О.Г. Адаптация ребенка в детском саду. – М.: Просвещение,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20.Запорожец А.В. Эмоциональное развитие дошкольника. – М.: Просвещение, 1985.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21.Зенина Т.Н. Родительские собрания в детском саду. – М.: Педагогическое общество России,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22.Иванова Г.П. Театр настроений. – М.: Скрипторий,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23.Ивлева И.А. Консультирование родителей в детском саду. Возрастные особенности детей. Информационные листы, памятки.– М.: Генезис,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24.Ивлева И.А. Консультирование родителей в детском саду. Индивидуальные особенности детей. Информационные листы, памятки.– М.: Генезис, 2009.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25.Истратова О.Н. Практикум по детской психокоррекции: игры, упражнения, техники. – Ростов-на-Дону: Феникс,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26.Истратова О.Н. Психодиагностика. Коллекция лучших тестов. – Ростов-на-Дону: Феникс,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27.Клюева Н.В., Касаткина Ю.В. Учим детей общению. - Ярославль: Академия развития, 1996.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28.Ковалева И.В. Профилактика агрессивного поведения у детей раннего возраста. Коррекционная программа. – М.: Айрис-пресс,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29.Козлова А.В., Дешеулина Р.П. Работа ДОУ с семьей: Методические рекомендации. – М.: ТЦ Сфера,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30.Колдина Д.Н. Игровые занятия с детьми 1-2 лет, 2-3 лет. – М.: ТЦ Сфера, 2014.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31.Колесникова Е.В. Готов ли ваш ребенок к школе? Тесты. – М.: Ювента, 2014.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32.Котова Е.В. В мире друзей. Программа эмоционально-личностного развития детей. – М.:ТЦ Сфера,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33.Крюкова С.В., Слободяник Н.П. Программа эмоционального развития детей дошкольного возраста. Удивляюсь, злюсь, боюсь, хвастаюсь и радуюсь. – М.: Генезис, 2011.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34.Кряжева Н.Л. Кот и пѐс спешат на помощь. Анималотерапия для детей. – Ярославль: Академия, Ко, 2000.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35.Кряжева Н.Л. Радуемся вместе: Развитие эмоционального мира дтей. – Екатеринбург: У-Фактория,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36.Кряжева Н.Л. Развитие эмоционального мира детей. – Ярославль, Академия развития, 1996.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37.Кулагина И.Ю., Колюцкий В.Н. Возрастная психология. – М.:ТЦ Сфера,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38.Куражева Н.Ю. «Цветик-семицветик». Программа интеллектуального, эмоционального и волевого развития детей 3-4 лет. - СПб.:Речь; М.:Сфера, 2016.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39.Куражева Н.Ю. 70 развивающих заданий для дошкольников 3-4 лет. - СПб.:Речь; М.:Сфера, 2015.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40.Куражева Н.Ю. «Цветик-семицветик». Программа психолого – педагогических занятий для дошкольников 4-5 лет. – СПб.:Речь, 2016.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41.Куражева Н.Ю. 70 развивающих заданий для дошкольников 4-5 лет. - СПб.:Речь; М.:Сфера, 2017.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42.Куражева Н.Ю. «Цветик-семицветик». Программа психолого – педагогических занятий для дошкольников 5-6 лет. – СПб.:Речь, 2016.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43.Куражева Н.Ю. 70 развивающих заданий для дошкольников 5-6 лет. - СПб.:Речь; М.:Сфера, 2017.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44.Куражева Н.Ю. «Цветик-семицветик». Программа психолого – педагогических занятий для дошкольников 6-7 лет «Приключения будущих первоклассников» - СПб.: Речь, 2016.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45.Куражева Н.Ю. Приключения будущих первоклассников. 120 развивающих заданий для дошкольников 6-7 лет. – СПб.: Речь, 2015.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46.Лебединская К.С. Диагностика раннего детского аутизма. – М.: Просвещение, 1991.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47.Лобаскова М.М. Психологическая диагностика детей раннего и дошкольного возраста. – Ижевск: УдГУ,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48.Любимова Е. Как подружить ребенка с режимом дня. – СПб.: Вектор, 2015.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49.Лютова Е.К., Монина Г.Б. Тренинг эффективного взаимодействия с детьми. Комплексная программа. – СПб.: Речь,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50.Макеева Т.Г. Диагностика развития дошкольников. – Ростов н/Д: Феникс,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51.Марцинковская Т.Д. Диагностика психического развития детей. - М.: ЛинкаПресс, 1997.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52.Маханева М.Д. Игровые занятия с детьми от 1 до 3 лет. – М.: ТЦ Сфера, 2006.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53.Медико-психолого-педагогическая служба в ДОУ: Организация работы. /под ред. Е.А. Каралашвили. – М.: ТЦ Сфера,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54.Микляева Н.В. Сказкотерапия в ДОУ и семье. – М.: ТЦ Сфера,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55.Минаева В.М. развитие эмоций дошкольников. Занятия. Игры. – М.: АРКТИ, 1999.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56.Монина Г.Б., Лютова-Робертс Е.К. Коммуникативный тренинг (педагоги, психологи, родители). – СПб.: Речь,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57.Ненашева А.В., Осинина Г.Н. Коммуникативная компетентность педагогов ДОУ. – Волгоград: Учитель, 2012.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58.Нищева Н.В. Предметно-пространственная развивающая среда в детском саду. Принципы построения, советы, рекомендации. – СПб.: Детство-Пресс,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59.Ноткина Н.А. Оценка физического и нервно-психического развития детей раннего и дошкольного возраста. – СПб.: Детство-Пресс,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60.Оклендер В. Окна в мир ребенка. Руководство по детской психотерапии. – М.: Класс, 1997.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61.Организация деятельности психолого – педагогического сопровождения в системе образования в условиях реализации ФГОС: методические рекомендации / под ред. О.А. Драгановой. – Липецк, ГАУДПО ЛО «ИРО», 2017.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62.Пилюгина Э.Г. Сенсорные способности малыша. – М.: Мозаика-Синтез, 2003.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63.Поддьякова Н.Н. Умственное воспитание детей дошкольного возраста. – М.: Просвещение, 1984.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64.Полякевич Ю.В., Осинина Г.Н. Формирование коммуникативных навыков у детей 3 – 7лет: модели комплексных занятий. – Волгоград: Учитель, 2013.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65.Потапчук А.А. Овчинникова Т.С. Двигательный игротренинг для дошкольников. – Спб.: Речь, 2002.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66.Прохорова Г.А. Перспективное планирование работы психолога ДОУ. – М.: Айрис-пресс,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67.Психолого – педагогическая диагностика познавательного развития детей 3-4 лет в условиях реализации ФГОС дошкольного образования. / под ред. Климовой И.В. – Липецк: ГАУДПО ЛО «ИРО», 2016.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68.Рапацевич Е.С. Новейший психолого – педагогический словарь. – Минск: Современная школа,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69.Роньжина А.С. Занятия психолога с детьми 2-4 лет в период адаптации к дошкольному учреждению. – М.: Книголюб, 2003.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70.Руденко Л.Г., Павлова Н.Н. Экспресс-диагностика в детском саду. – М.: Генезис,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71.Рыба-диск «Психологическая работа в ДОУ». – Волгоград: Учитель,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72.Рыба-диск «Готовим детей к школе». – Волгоград: Учитель, 2012.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73.Рылеева Е. Как помочь дошкольнику найти своѐ «Я». Книга-путеводитель для ребѐнка 6 лет. – М.: ГНОМ и Д, 2000.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74.Семеренко И.Г. Азбука хорошего поведения для малышей. – СПб.: Литера,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75.Стребелева Е.А. Методические рекомендации к психолого-педагогическому изучению детей 2-3 лет. – М.: Петит, 1994.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76.Султанова М. Весёлые домашние задания для детей 3, 3-4, 4, 4-5, 5, 5-6, 6, 6-7 лет. – М.: Хатбер-пресс, 2012.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77.Тихомирова Л.Ф. Развитие познавательных способностей детей. – Ярославль,1996.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78.Ткач Р.М. Сказкотерапия детских проблем. – СПб.: Речь,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79.Томашевская Л.В. Интегрированные занятия с детьми в период адаптации к детскому саду. – СПб.: Детство-Пресс, 2011.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80.Тэкэкс К. Одаренные дети. – М.: Прогресс, 1990.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81.Уварова Т.Б. Наглядно – игровые средства в логопедической работе с дошкольниками. – М.: ТЦ Сфера,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82.Урунтаева Г.А. Диагностика психологических особенностей дошкольника. Практикум. – М.: Академия, 1997.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83.Урунтаева Г.А., Афонькина Ю.А. Практикум по детской психологии. – М.: Просвещение: Владос, 1995.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84.Фадеева Ю.А. Игры с прищепками: творим и говорим. – М.: ТЦ Сфера, 2012.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85.Фесюкова Л.Б. Учусь управлять собой. Комплексные занятия и игры для детей 4- 7 лет. – Х.: ЧП «АН ГРО ПЛЮС», 2010.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86.Холодова О.А. За три месяца до школы. Рабочая тетрадь. – М.: РОСТ, 2017.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87.Хухлаева О.В. Маленькие игры в большое счастье. - М.: АпрельПресс, 2001.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88.Хухлаева О.В. Практические материалы для работы с детьми 3-9 лет. - М.: Генезис,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89.Чернецкая Л.В. Психологические игры и тренинги в детском саду. - Ростовна-Дону: Феникс, 2006.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90.Чистякова М.И. Психогимнастика. - М.: Просвещение, 1990.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91.Шапарь В. Словарь практического психолога. – М.: Торсинг,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>92.Шарохина В.Л., Катаева Л.И. Коррекционно-развивающие занятия: со второй младшей группы до подготовительной группы. – М.: Национальный книжный центр, 2011.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93.Шарохина В.Л. Психологическая подготовка детей к школе. Конспекты занятий. - М.: Книголюб, 2009.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94.Шипицына Л.М. Азбука общения. Развитие личности ребенка, навыков общения со взрослыми и сверстниками. Для детей 3 – 6 лет. – СПб.: Детство – пресс, 1998.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95.Широкова Г.А. Практикум для детского психолога. – Ростов-на-Дону: Феникс, 2005.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96.Широкова Г.А. Справочник дошкольного психолога. – Ростов-на-Дону: Феникс, 2007.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97.Шишова Т. Застенчивый невидимка. Как преодолеть детскую застенчивость. – М.: Искатель, 1997.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98.Шишова Т. Страхи – это серьезно. Как помочь ребѐнку избавиться от страхов. – М.: Искатель, 1997.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99.Шкуринская Е.А. Профилактика эмоциональных нагрузок в педагогическом коллективе. – Волгоград: Учитель, 2008. </w:t>
      </w:r>
    </w:p>
    <w:p w:rsidR="00D022D6" w:rsidRPr="00D022D6" w:rsidRDefault="00D022D6" w:rsidP="00D022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2D6">
        <w:rPr>
          <w:rFonts w:ascii="Times New Roman" w:eastAsia="Calibri" w:hAnsi="Times New Roman" w:cs="Times New Roman"/>
          <w:sz w:val="28"/>
          <w:szCs w:val="28"/>
        </w:rPr>
        <w:t xml:space="preserve">100. Шорыгина Т.А. Беседы о характере и чувствах. Методические рекомендации. – М.: ТЦ Сфера, 2015. </w:t>
      </w:r>
    </w:p>
    <w:p w:rsidR="00522DD8" w:rsidRDefault="00522DD8"/>
    <w:sectPr w:rsidR="00522DD8" w:rsidSect="00EE4EC5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64310"/>
      <w:docPartObj>
        <w:docPartGallery w:val="Page Numbers (Bottom of Page)"/>
        <w:docPartUnique/>
      </w:docPartObj>
    </w:sdtPr>
    <w:sdtEndPr/>
    <w:sdtContent>
      <w:p w:rsidR="00733226" w:rsidRDefault="00D02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733226" w:rsidRDefault="00D022D6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8D1"/>
    <w:multiLevelType w:val="hybridMultilevel"/>
    <w:tmpl w:val="45E012B6"/>
    <w:lvl w:ilvl="0" w:tplc="120CCDCA">
      <w:numFmt w:val="bullet"/>
      <w:lvlText w:val="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354194"/>
    <w:multiLevelType w:val="hybridMultilevel"/>
    <w:tmpl w:val="260C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68B0"/>
    <w:multiLevelType w:val="hybridMultilevel"/>
    <w:tmpl w:val="DE4C8B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9D3916"/>
    <w:multiLevelType w:val="hybridMultilevel"/>
    <w:tmpl w:val="859ADA16"/>
    <w:lvl w:ilvl="0" w:tplc="E6DE87A6">
      <w:numFmt w:val="bullet"/>
      <w:lvlText w:val=""/>
      <w:lvlJc w:val="left"/>
      <w:pPr>
        <w:ind w:left="2436" w:hanging="10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DC0AB9"/>
    <w:multiLevelType w:val="hybridMultilevel"/>
    <w:tmpl w:val="108899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696BC8"/>
    <w:multiLevelType w:val="hybridMultilevel"/>
    <w:tmpl w:val="40A0A1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2B2D1E"/>
    <w:multiLevelType w:val="hybridMultilevel"/>
    <w:tmpl w:val="5D44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B6323"/>
    <w:multiLevelType w:val="hybridMultilevel"/>
    <w:tmpl w:val="0292DFF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D13B9"/>
    <w:multiLevelType w:val="hybridMultilevel"/>
    <w:tmpl w:val="5142E2BA"/>
    <w:lvl w:ilvl="0" w:tplc="E6DE87A6">
      <w:numFmt w:val="bullet"/>
      <w:lvlText w:val=""/>
      <w:lvlJc w:val="left"/>
      <w:pPr>
        <w:ind w:left="1728" w:hanging="10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B2"/>
    <w:rsid w:val="00280CB2"/>
    <w:rsid w:val="00522DD8"/>
    <w:rsid w:val="00D0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A281"/>
  <w15:chartTrackingRefBased/>
  <w15:docId w15:val="{213E5E60-0C86-4DFD-8E8C-A7551D11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22D6"/>
  </w:style>
  <w:style w:type="paragraph" w:styleId="a3">
    <w:name w:val="List Paragraph"/>
    <w:basedOn w:val="a"/>
    <w:uiPriority w:val="34"/>
    <w:qFormat/>
    <w:rsid w:val="00D022D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0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2D6"/>
  </w:style>
  <w:style w:type="paragraph" w:styleId="a7">
    <w:name w:val="footer"/>
    <w:basedOn w:val="a"/>
    <w:link w:val="a8"/>
    <w:uiPriority w:val="99"/>
    <w:unhideWhenUsed/>
    <w:rsid w:val="00D0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2D6"/>
  </w:style>
  <w:style w:type="paragraph" w:customStyle="1" w:styleId="10">
    <w:name w:val="Без интервала1"/>
    <w:next w:val="a9"/>
    <w:uiPriority w:val="1"/>
    <w:qFormat/>
    <w:rsid w:val="00D022D6"/>
    <w:pPr>
      <w:spacing w:after="0" w:line="240" w:lineRule="auto"/>
    </w:pPr>
    <w:rPr>
      <w:rFonts w:eastAsia="Times New Roman"/>
      <w:lang w:val="en-US" w:eastAsia="ru-RU"/>
    </w:rPr>
  </w:style>
  <w:style w:type="paragraph" w:customStyle="1" w:styleId="11">
    <w:name w:val="Текст выноски1"/>
    <w:basedOn w:val="a"/>
    <w:next w:val="aa"/>
    <w:link w:val="ab"/>
    <w:uiPriority w:val="99"/>
    <w:semiHidden/>
    <w:unhideWhenUsed/>
    <w:rsid w:val="00D0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1"/>
    <w:uiPriority w:val="99"/>
    <w:semiHidden/>
    <w:rsid w:val="00D022D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022D6"/>
    <w:pPr>
      <w:spacing w:after="0" w:line="240" w:lineRule="auto"/>
    </w:pPr>
  </w:style>
  <w:style w:type="paragraph" w:styleId="aa">
    <w:name w:val="Balloon Text"/>
    <w:basedOn w:val="a"/>
    <w:link w:val="12"/>
    <w:uiPriority w:val="99"/>
    <w:semiHidden/>
    <w:unhideWhenUsed/>
    <w:rsid w:val="00D0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a"/>
    <w:uiPriority w:val="99"/>
    <w:semiHidden/>
    <w:rsid w:val="00D0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8691</Words>
  <Characters>49544</Characters>
  <Application>Microsoft Office Word</Application>
  <DocSecurity>0</DocSecurity>
  <Lines>412</Lines>
  <Paragraphs>116</Paragraphs>
  <ScaleCrop>false</ScaleCrop>
  <Company/>
  <LinksUpToDate>false</LinksUpToDate>
  <CharactersWithSpaces>58119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2023-09-12T06:40:00Z</dcterms:created>
  <dcterms:modified xsi:type="dcterms:W3CDTF">2023-09-12T06:41:00Z</dcterms:modified>
</cp:coreProperties>
</file>